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E0" w:rsidRPr="00DF12D9" w:rsidRDefault="00D452E0" w:rsidP="00DF12D9">
      <w:pPr>
        <w:spacing w:after="0"/>
        <w:jc w:val="center"/>
        <w:rPr>
          <w:b/>
          <w:sz w:val="36"/>
          <w:szCs w:val="36"/>
        </w:rPr>
      </w:pPr>
      <w:r w:rsidRPr="00DF12D9">
        <w:rPr>
          <w:b/>
          <w:sz w:val="36"/>
          <w:szCs w:val="36"/>
        </w:rPr>
        <w:t xml:space="preserve">Feedback to </w:t>
      </w:r>
      <w:r w:rsidR="007537C7" w:rsidRPr="00DF12D9">
        <w:rPr>
          <w:b/>
          <w:sz w:val="36"/>
          <w:szCs w:val="36"/>
        </w:rPr>
        <w:t xml:space="preserve">the </w:t>
      </w:r>
      <w:r w:rsidRPr="00DF12D9">
        <w:rPr>
          <w:b/>
          <w:sz w:val="36"/>
          <w:szCs w:val="36"/>
        </w:rPr>
        <w:t>teachers</w:t>
      </w:r>
    </w:p>
    <w:p w:rsidR="00B50C56" w:rsidRPr="00DF12D9" w:rsidRDefault="00DF12D9" w:rsidP="00D452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Course: </w:t>
      </w:r>
      <w:r w:rsidR="00D452E0" w:rsidRPr="00DF12D9">
        <w:rPr>
          <w:sz w:val="28"/>
          <w:szCs w:val="28"/>
        </w:rPr>
        <w:t>Epidemiological method in medical research (spring 202</w:t>
      </w:r>
      <w:r w:rsidR="003C2046">
        <w:rPr>
          <w:sz w:val="28"/>
          <w:szCs w:val="28"/>
        </w:rPr>
        <w:t>3</w:t>
      </w:r>
      <w:r w:rsidR="00D452E0" w:rsidRPr="00DF12D9">
        <w:rPr>
          <w:sz w:val="28"/>
          <w:szCs w:val="28"/>
        </w:rPr>
        <w:t>)</w:t>
      </w:r>
    </w:p>
    <w:p w:rsidR="00DF12D9" w:rsidRDefault="00DF12D9" w:rsidP="00D452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DF12D9" w:rsidRPr="00084CA1" w:rsidRDefault="00DF12D9" w:rsidP="00DF12D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F12D9">
        <w:rPr>
          <w:sz w:val="28"/>
          <w:szCs w:val="28"/>
        </w:rPr>
        <w:t xml:space="preserve">To be sent to </w:t>
      </w:r>
      <w:hyperlink r:id="rId6" w:history="1">
        <w:r w:rsidRPr="00DF12D9">
          <w:rPr>
            <w:rStyle w:val="Hyperlink"/>
            <w:sz w:val="28"/>
            <w:szCs w:val="28"/>
          </w:rPr>
          <w:t>broz@sund.ku.dk</w:t>
        </w:r>
      </w:hyperlink>
      <w:r w:rsidR="00084CA1">
        <w:rPr>
          <w:rStyle w:val="Hyperlink"/>
          <w:color w:val="auto"/>
          <w:sz w:val="28"/>
          <w:szCs w:val="28"/>
          <w:u w:val="none"/>
        </w:rPr>
        <w:t xml:space="preserve"> or hand in to a teacher.</w:t>
      </w:r>
      <w:r w:rsidR="00BF17A8">
        <w:rPr>
          <w:rStyle w:val="Hyperlink"/>
          <w:color w:val="auto"/>
          <w:sz w:val="28"/>
          <w:szCs w:val="28"/>
          <w:u w:val="none"/>
        </w:rPr>
        <w:t xml:space="preserve"> No need to put your name.</w:t>
      </w:r>
    </w:p>
    <w:p w:rsidR="00DF12D9" w:rsidRDefault="00DF12D9" w:rsidP="00DF12D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74FD5" w:rsidRDefault="00B74FD5" w:rsidP="00DF12D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Instructions: </w:t>
      </w:r>
    </w:p>
    <w:p w:rsidR="00B74FD5" w:rsidRPr="00B74FD5" w:rsidRDefault="00B74FD5" w:rsidP="00B74FD5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would like your feedback for each </w:t>
      </w:r>
      <w:r w:rsidRPr="00B74FD5">
        <w:rPr>
          <w:color w:val="E36C0A" w:themeColor="accent6" w:themeShade="BF"/>
          <w:sz w:val="28"/>
          <w:szCs w:val="28"/>
        </w:rPr>
        <w:t xml:space="preserve">orange </w:t>
      </w:r>
      <w:r>
        <w:rPr>
          <w:sz w:val="28"/>
          <w:szCs w:val="28"/>
        </w:rPr>
        <w:t xml:space="preserve">item. </w:t>
      </w:r>
    </w:p>
    <w:p w:rsidR="00B74FD5" w:rsidRDefault="00B74FD5" w:rsidP="00B74FD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text in gray is here to give you some inspiration, and save you time</w:t>
      </w:r>
    </w:p>
    <w:p w:rsidR="00B74FD5" w:rsidRDefault="00B74FD5" w:rsidP="00B74FD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find the item irrelevant</w:t>
      </w:r>
      <w:r w:rsidR="00B60A94">
        <w:rPr>
          <w:sz w:val="28"/>
          <w:szCs w:val="28"/>
        </w:rPr>
        <w:t>,</w:t>
      </w:r>
      <w:r>
        <w:rPr>
          <w:sz w:val="28"/>
          <w:szCs w:val="28"/>
        </w:rPr>
        <w:t xml:space="preserve"> remove the gray text </w:t>
      </w:r>
      <w:r w:rsidR="00BF17A8">
        <w:rPr>
          <w:sz w:val="28"/>
          <w:szCs w:val="28"/>
        </w:rPr>
        <w:t>or</w:t>
      </w:r>
      <w:r>
        <w:rPr>
          <w:sz w:val="28"/>
          <w:szCs w:val="28"/>
        </w:rPr>
        <w:t xml:space="preserve"> move to the next item.</w:t>
      </w:r>
    </w:p>
    <w:p w:rsidR="00B74FD5" w:rsidRDefault="00B60A94" w:rsidP="00B74FD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can write “freely” any feedback i</w:t>
      </w:r>
      <w:r w:rsidR="00B74FD5">
        <w:rPr>
          <w:sz w:val="28"/>
          <w:szCs w:val="28"/>
        </w:rPr>
        <w:t>n the last item (</w:t>
      </w:r>
      <w:r w:rsidR="00B74FD5">
        <w:rPr>
          <w:color w:val="E36C0A" w:themeColor="accent6" w:themeShade="BF"/>
          <w:sz w:val="28"/>
          <w:szCs w:val="28"/>
        </w:rPr>
        <w:t>O</w:t>
      </w:r>
      <w:r w:rsidR="00B74FD5" w:rsidRPr="00B74FD5">
        <w:rPr>
          <w:color w:val="E36C0A" w:themeColor="accent6" w:themeShade="BF"/>
          <w:sz w:val="28"/>
          <w:szCs w:val="28"/>
        </w:rPr>
        <w:t>ther remarks</w:t>
      </w:r>
      <w:r w:rsidR="00B74FD5">
        <w:rPr>
          <w:sz w:val="28"/>
          <w:szCs w:val="28"/>
        </w:rPr>
        <w:t>).</w:t>
      </w:r>
    </w:p>
    <w:p w:rsidR="00084CA1" w:rsidRDefault="00084CA1" w:rsidP="00084CA1">
      <w:pPr>
        <w:pStyle w:val="Listeafsnit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74FD5" w:rsidRPr="00B74FD5" w:rsidRDefault="00B74FD5" w:rsidP="00B74FD5">
      <w:pPr>
        <w:pStyle w:val="Listeafsnit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E7D0B" w:rsidRPr="00B74FD5" w:rsidRDefault="006E7D0B" w:rsidP="006E7D0B">
      <w:pPr>
        <w:pStyle w:val="Overskrift1"/>
        <w:numPr>
          <w:ilvl w:val="0"/>
          <w:numId w:val="2"/>
        </w:numPr>
        <w:rPr>
          <w:color w:val="auto"/>
        </w:rPr>
      </w:pPr>
      <w:r w:rsidRPr="00B74FD5">
        <w:rPr>
          <w:color w:val="auto"/>
        </w:rPr>
        <w:t>Overall assessment</w:t>
      </w:r>
    </w:p>
    <w:p w:rsidR="00170141" w:rsidRDefault="00170141" w:rsidP="00A45C15">
      <w:pPr>
        <w:pStyle w:val="Listeafsnit"/>
        <w:autoSpaceDE w:val="0"/>
        <w:autoSpaceDN w:val="0"/>
        <w:adjustRightInd w:val="0"/>
        <w:spacing w:after="0" w:line="240" w:lineRule="auto"/>
        <w:rPr>
          <w:rStyle w:val="Svagfremhvning"/>
        </w:rPr>
      </w:pPr>
    </w:p>
    <w:tbl>
      <w:tblPr>
        <w:tblStyle w:val="Tabel-Gitter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5"/>
        <w:gridCol w:w="567"/>
        <w:gridCol w:w="851"/>
        <w:gridCol w:w="992"/>
        <w:gridCol w:w="992"/>
      </w:tblGrid>
      <w:tr w:rsidR="003C2046" w:rsidTr="00C56FC6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3C2046" w:rsidRDefault="003C2046" w:rsidP="00C56FC6"/>
        </w:tc>
        <w:tc>
          <w:tcPr>
            <w:tcW w:w="2835" w:type="dxa"/>
            <w:gridSpan w:val="3"/>
          </w:tcPr>
          <w:p w:rsidR="003C2046" w:rsidRPr="00C15DFF" w:rsidRDefault="003C2046" w:rsidP="00C56FC6">
            <w:pPr>
              <w:jc w:val="center"/>
              <w:rPr>
                <w:b/>
              </w:rPr>
            </w:pPr>
            <w:r w:rsidRPr="00C15DFF">
              <w:rPr>
                <w:b/>
              </w:rPr>
              <w:t>Relevance</w:t>
            </w:r>
          </w:p>
          <w:p w:rsidR="003C2046" w:rsidRDefault="003C2046" w:rsidP="00C56FC6">
            <w:pPr>
              <w:jc w:val="center"/>
            </w:pPr>
            <w:r>
              <w:t xml:space="preserve">(put a </w:t>
            </w:r>
            <w:r w:rsidRPr="0045357B">
              <w:rPr>
                <w:rStyle w:val="Svagfremhvning"/>
                <w:sz w:val="30"/>
                <w:szCs w:val="30"/>
              </w:rPr>
              <w:t>X</w:t>
            </w:r>
            <w:r>
              <w:rPr>
                <w:rStyle w:val="Svagfremhvning"/>
                <w:sz w:val="30"/>
                <w:szCs w:val="30"/>
              </w:rPr>
              <w:t xml:space="preserve"> </w:t>
            </w:r>
            <w:r w:rsidRPr="0045357B">
              <w:rPr>
                <w:iCs/>
              </w:rPr>
              <w:t>in one cell</w:t>
            </w:r>
            <w:r>
              <w:rPr>
                <w:iCs/>
              </w:rPr>
              <w:t xml:space="preserve"> per line</w:t>
            </w:r>
            <w:r w:rsidRPr="0045357B">
              <w:rPr>
                <w:iCs/>
              </w:rPr>
              <w:t>)</w:t>
            </w:r>
          </w:p>
        </w:tc>
        <w:tc>
          <w:tcPr>
            <w:tcW w:w="2835" w:type="dxa"/>
            <w:gridSpan w:val="3"/>
          </w:tcPr>
          <w:p w:rsidR="003C2046" w:rsidRPr="00C15DFF" w:rsidRDefault="003C2046" w:rsidP="00C56FC6">
            <w:pPr>
              <w:jc w:val="center"/>
              <w:rPr>
                <w:b/>
              </w:rPr>
            </w:pPr>
            <w:r w:rsidRPr="00C15DFF">
              <w:rPr>
                <w:b/>
              </w:rPr>
              <w:t>Understanding</w:t>
            </w:r>
          </w:p>
          <w:p w:rsidR="003C2046" w:rsidRDefault="003C2046" w:rsidP="00C56FC6">
            <w:pPr>
              <w:jc w:val="center"/>
            </w:pPr>
            <w:r>
              <w:t xml:space="preserve">(put a </w:t>
            </w:r>
            <w:r w:rsidRPr="0045357B">
              <w:rPr>
                <w:rStyle w:val="Svagfremhvning"/>
                <w:sz w:val="30"/>
                <w:szCs w:val="30"/>
              </w:rPr>
              <w:t>X</w:t>
            </w:r>
            <w:r>
              <w:rPr>
                <w:rStyle w:val="Svagfremhvning"/>
                <w:sz w:val="30"/>
                <w:szCs w:val="30"/>
              </w:rPr>
              <w:t xml:space="preserve"> </w:t>
            </w:r>
            <w:r w:rsidRPr="0045357B">
              <w:rPr>
                <w:iCs/>
              </w:rPr>
              <w:t>in one cell</w:t>
            </w:r>
            <w:r>
              <w:rPr>
                <w:iCs/>
              </w:rPr>
              <w:t xml:space="preserve"> per line</w:t>
            </w:r>
            <w:r w:rsidRPr="0045357B">
              <w:rPr>
                <w:iCs/>
              </w:rPr>
              <w:t>)</w:t>
            </w:r>
          </w:p>
        </w:tc>
      </w:tr>
      <w:tr w:rsidR="003C2046" w:rsidTr="00C56FC6">
        <w:tc>
          <w:tcPr>
            <w:tcW w:w="4644" w:type="dxa"/>
            <w:tcBorders>
              <w:top w:val="nil"/>
              <w:left w:val="nil"/>
            </w:tcBorders>
          </w:tcPr>
          <w:p w:rsidR="003C2046" w:rsidRDefault="003C2046" w:rsidP="00C56FC6"/>
        </w:tc>
        <w:tc>
          <w:tcPr>
            <w:tcW w:w="993" w:type="dxa"/>
          </w:tcPr>
          <w:p w:rsidR="003C2046" w:rsidRDefault="003C2046" w:rsidP="00C56FC6">
            <w:r>
              <w:t>Highly</w:t>
            </w:r>
          </w:p>
        </w:tc>
        <w:tc>
          <w:tcPr>
            <w:tcW w:w="1275" w:type="dxa"/>
          </w:tcPr>
          <w:p w:rsidR="003C2046" w:rsidRDefault="003C2046" w:rsidP="00C56FC6">
            <w:r>
              <w:t>Somewhat</w:t>
            </w:r>
          </w:p>
        </w:tc>
        <w:tc>
          <w:tcPr>
            <w:tcW w:w="567" w:type="dxa"/>
          </w:tcPr>
          <w:p w:rsidR="003C2046" w:rsidRDefault="003C2046" w:rsidP="00C56FC6">
            <w:r>
              <w:t>Not</w:t>
            </w:r>
          </w:p>
        </w:tc>
        <w:tc>
          <w:tcPr>
            <w:tcW w:w="851" w:type="dxa"/>
          </w:tcPr>
          <w:p w:rsidR="003C2046" w:rsidRDefault="003C2046" w:rsidP="00C56FC6">
            <w:r>
              <w:t xml:space="preserve">Full </w:t>
            </w:r>
          </w:p>
        </w:tc>
        <w:tc>
          <w:tcPr>
            <w:tcW w:w="992" w:type="dxa"/>
          </w:tcPr>
          <w:p w:rsidR="003C2046" w:rsidRDefault="003C2046" w:rsidP="00C56FC6">
            <w:r>
              <w:t>Partial</w:t>
            </w:r>
          </w:p>
        </w:tc>
        <w:tc>
          <w:tcPr>
            <w:tcW w:w="992" w:type="dxa"/>
          </w:tcPr>
          <w:p w:rsidR="003C2046" w:rsidRDefault="003C2046" w:rsidP="00C56FC6">
            <w:r>
              <w:t>Limited</w:t>
            </w:r>
          </w:p>
        </w:tc>
      </w:tr>
      <w:tr w:rsidR="003C2046" w:rsidTr="00C56FC6">
        <w:tc>
          <w:tcPr>
            <w:tcW w:w="4644" w:type="dxa"/>
          </w:tcPr>
          <w:p w:rsidR="003C2046" w:rsidRPr="0045357B" w:rsidRDefault="003C2046" w:rsidP="00C56FC6">
            <w:pPr>
              <w:rPr>
                <w:b/>
              </w:rPr>
            </w:pPr>
            <w:r>
              <w:rPr>
                <w:b/>
                <w:color w:val="F79646" w:themeColor="accent6"/>
              </w:rPr>
              <w:t>Day 1</w:t>
            </w:r>
            <w:r w:rsidRPr="0045357B">
              <w:rPr>
                <w:b/>
                <w:color w:val="F79646" w:themeColor="accent6"/>
              </w:rPr>
              <w:t>. Introduction to epidemiology</w:t>
            </w:r>
          </w:p>
          <w:p w:rsidR="003C2046" w:rsidRDefault="003C2046" w:rsidP="00C56FC6"/>
        </w:tc>
        <w:tc>
          <w:tcPr>
            <w:tcW w:w="993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</w:tr>
      <w:tr w:rsidR="003C2046" w:rsidTr="00C56FC6">
        <w:tc>
          <w:tcPr>
            <w:tcW w:w="4644" w:type="dxa"/>
          </w:tcPr>
          <w:p w:rsidR="003C2046" w:rsidRPr="0045357B" w:rsidRDefault="003C2046" w:rsidP="00C56FC6">
            <w:pPr>
              <w:rPr>
                <w:b/>
              </w:rPr>
            </w:pPr>
            <w:r>
              <w:rPr>
                <w:b/>
                <w:color w:val="F79646" w:themeColor="accent6"/>
              </w:rPr>
              <w:t>Day 2</w:t>
            </w:r>
            <w:r w:rsidRPr="0045357B">
              <w:rPr>
                <w:b/>
                <w:color w:val="F79646" w:themeColor="accent6"/>
              </w:rPr>
              <w:t xml:space="preserve">. </w:t>
            </w:r>
            <w:r>
              <w:rPr>
                <w:b/>
                <w:color w:val="F79646" w:themeColor="accent6"/>
              </w:rPr>
              <w:t>Cohort studies</w:t>
            </w:r>
          </w:p>
          <w:p w:rsidR="003C2046" w:rsidRDefault="003C2046" w:rsidP="00C56FC6"/>
        </w:tc>
        <w:tc>
          <w:tcPr>
            <w:tcW w:w="993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</w:tr>
      <w:tr w:rsidR="003C2046" w:rsidTr="00C56FC6">
        <w:tc>
          <w:tcPr>
            <w:tcW w:w="4644" w:type="dxa"/>
          </w:tcPr>
          <w:p w:rsidR="003C2046" w:rsidRPr="0045357B" w:rsidRDefault="003C2046" w:rsidP="00C56FC6">
            <w:pPr>
              <w:rPr>
                <w:b/>
              </w:rPr>
            </w:pPr>
            <w:r>
              <w:rPr>
                <w:b/>
                <w:color w:val="F79646" w:themeColor="accent6"/>
              </w:rPr>
              <w:t>Day 3</w:t>
            </w:r>
            <w:r w:rsidRPr="0045357B">
              <w:rPr>
                <w:b/>
                <w:color w:val="F79646" w:themeColor="accent6"/>
              </w:rPr>
              <w:t xml:space="preserve">. </w:t>
            </w:r>
            <w:r>
              <w:rPr>
                <w:b/>
                <w:color w:val="F79646" w:themeColor="accent6"/>
              </w:rPr>
              <w:t xml:space="preserve">Bias and </w:t>
            </w:r>
            <w:proofErr w:type="spellStart"/>
            <w:r>
              <w:rPr>
                <w:b/>
                <w:color w:val="F79646" w:themeColor="accent6"/>
              </w:rPr>
              <w:t>confouding</w:t>
            </w:r>
            <w:proofErr w:type="spellEnd"/>
          </w:p>
          <w:p w:rsidR="003C2046" w:rsidRDefault="003C2046" w:rsidP="00C56FC6"/>
        </w:tc>
        <w:tc>
          <w:tcPr>
            <w:tcW w:w="993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</w:tr>
      <w:tr w:rsidR="003C2046" w:rsidTr="00C56FC6">
        <w:tc>
          <w:tcPr>
            <w:tcW w:w="4644" w:type="dxa"/>
          </w:tcPr>
          <w:p w:rsidR="003C2046" w:rsidRPr="00027E39" w:rsidRDefault="003C2046" w:rsidP="00C56FC6">
            <w:r>
              <w:rPr>
                <w:b/>
                <w:color w:val="F79646" w:themeColor="accent6"/>
              </w:rPr>
              <w:t>Day 4. Case-control studies</w:t>
            </w:r>
          </w:p>
          <w:p w:rsidR="003C2046" w:rsidRPr="00027E39" w:rsidRDefault="003C2046" w:rsidP="00C56FC6"/>
        </w:tc>
        <w:tc>
          <w:tcPr>
            <w:tcW w:w="993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</w:tr>
      <w:tr w:rsidR="003C2046" w:rsidTr="00C56FC6">
        <w:tc>
          <w:tcPr>
            <w:tcW w:w="4644" w:type="dxa"/>
          </w:tcPr>
          <w:p w:rsidR="003C2046" w:rsidRPr="0045357B" w:rsidRDefault="003C2046" w:rsidP="00C56FC6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Day 5</w:t>
            </w:r>
            <w:r w:rsidRPr="0045357B">
              <w:rPr>
                <w:b/>
                <w:color w:val="F79646" w:themeColor="accent6"/>
              </w:rPr>
              <w:t xml:space="preserve">. </w:t>
            </w:r>
            <w:r>
              <w:rPr>
                <w:b/>
                <w:color w:val="F79646" w:themeColor="accent6"/>
              </w:rPr>
              <w:t>Poisson and logistic regression</w:t>
            </w:r>
          </w:p>
          <w:p w:rsidR="003C2046" w:rsidRDefault="003C2046" w:rsidP="00C56FC6"/>
        </w:tc>
        <w:tc>
          <w:tcPr>
            <w:tcW w:w="993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</w:tr>
      <w:tr w:rsidR="003C2046" w:rsidTr="00C56FC6">
        <w:tc>
          <w:tcPr>
            <w:tcW w:w="4644" w:type="dxa"/>
          </w:tcPr>
          <w:p w:rsidR="003C2046" w:rsidRPr="0045357B" w:rsidRDefault="003C2046" w:rsidP="00C56FC6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Day 6</w:t>
            </w:r>
            <w:r w:rsidRPr="0045357B">
              <w:rPr>
                <w:b/>
                <w:color w:val="F79646" w:themeColor="accent6"/>
              </w:rPr>
              <w:t xml:space="preserve">. </w:t>
            </w:r>
            <w:r>
              <w:rPr>
                <w:b/>
                <w:color w:val="F79646" w:themeColor="accent6"/>
              </w:rPr>
              <w:t>Hypothesis testing, interactions</w:t>
            </w:r>
          </w:p>
          <w:p w:rsidR="003C2046" w:rsidRDefault="003C2046" w:rsidP="00C56FC6"/>
        </w:tc>
        <w:tc>
          <w:tcPr>
            <w:tcW w:w="993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</w:tr>
      <w:tr w:rsidR="003C2046" w:rsidTr="00C56FC6">
        <w:tc>
          <w:tcPr>
            <w:tcW w:w="4644" w:type="dxa"/>
          </w:tcPr>
          <w:p w:rsidR="003C2046" w:rsidRPr="0045357B" w:rsidRDefault="003C2046" w:rsidP="00C56FC6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Day 7</w:t>
            </w:r>
            <w:r w:rsidRPr="0045357B">
              <w:rPr>
                <w:b/>
                <w:color w:val="F79646" w:themeColor="accent6"/>
              </w:rPr>
              <w:t xml:space="preserve">. </w:t>
            </w:r>
            <w:r>
              <w:rPr>
                <w:b/>
                <w:color w:val="F79646" w:themeColor="accent6"/>
              </w:rPr>
              <w:t>Survival analysis (Kaplan-Meier, Cox)</w:t>
            </w:r>
          </w:p>
          <w:p w:rsidR="003C2046" w:rsidRDefault="003C2046" w:rsidP="00C56FC6"/>
        </w:tc>
        <w:tc>
          <w:tcPr>
            <w:tcW w:w="993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</w:tr>
      <w:tr w:rsidR="003C2046" w:rsidTr="00C56FC6">
        <w:tc>
          <w:tcPr>
            <w:tcW w:w="4644" w:type="dxa"/>
          </w:tcPr>
          <w:p w:rsidR="003C2046" w:rsidRPr="0045357B" w:rsidRDefault="003C2046" w:rsidP="00C56FC6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Day 8</w:t>
            </w:r>
            <w:r w:rsidRPr="0045357B">
              <w:rPr>
                <w:b/>
                <w:color w:val="F79646" w:themeColor="accent6"/>
              </w:rPr>
              <w:t xml:space="preserve">. </w:t>
            </w:r>
            <w:r>
              <w:rPr>
                <w:b/>
                <w:color w:val="F79646" w:themeColor="accent6"/>
              </w:rPr>
              <w:t>Matching</w:t>
            </w:r>
          </w:p>
          <w:p w:rsidR="003C2046" w:rsidRDefault="003C2046" w:rsidP="00C56FC6"/>
        </w:tc>
        <w:tc>
          <w:tcPr>
            <w:tcW w:w="993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</w:tr>
      <w:tr w:rsidR="003C2046" w:rsidTr="00C56FC6">
        <w:tc>
          <w:tcPr>
            <w:tcW w:w="4644" w:type="dxa"/>
          </w:tcPr>
          <w:p w:rsidR="003C2046" w:rsidRPr="0045357B" w:rsidRDefault="003C2046" w:rsidP="00C56FC6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Day 9</w:t>
            </w:r>
            <w:r w:rsidRPr="0045357B">
              <w:rPr>
                <w:b/>
                <w:color w:val="F79646" w:themeColor="accent6"/>
              </w:rPr>
              <w:t xml:space="preserve">. </w:t>
            </w:r>
            <w:r>
              <w:rPr>
                <w:b/>
                <w:color w:val="F79646" w:themeColor="accent6"/>
              </w:rPr>
              <w:t>Registry data analysis</w:t>
            </w:r>
          </w:p>
          <w:p w:rsidR="003C2046" w:rsidRDefault="003C2046" w:rsidP="00C56FC6"/>
        </w:tc>
        <w:tc>
          <w:tcPr>
            <w:tcW w:w="993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</w:tr>
      <w:tr w:rsidR="003C2046" w:rsidTr="00C56FC6">
        <w:tc>
          <w:tcPr>
            <w:tcW w:w="4644" w:type="dxa"/>
          </w:tcPr>
          <w:p w:rsidR="003C2046" w:rsidRDefault="003C2046" w:rsidP="00C56FC6">
            <w:r>
              <w:rPr>
                <w:b/>
                <w:color w:val="F79646" w:themeColor="accent6"/>
              </w:rPr>
              <w:t>Day 10</w:t>
            </w:r>
            <w:r w:rsidRPr="0045357B">
              <w:rPr>
                <w:b/>
                <w:color w:val="F79646" w:themeColor="accent6"/>
              </w:rPr>
              <w:t xml:space="preserve">. </w:t>
            </w:r>
            <w:r>
              <w:rPr>
                <w:b/>
                <w:color w:val="F79646" w:themeColor="accent6"/>
              </w:rPr>
              <w:t>Communication</w:t>
            </w:r>
          </w:p>
          <w:p w:rsidR="003C2046" w:rsidRDefault="003C2046" w:rsidP="00C56FC6"/>
        </w:tc>
        <w:tc>
          <w:tcPr>
            <w:tcW w:w="993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C2046" w:rsidRPr="0045357B" w:rsidRDefault="003C2046" w:rsidP="00C56F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</w:tc>
      </w:tr>
    </w:tbl>
    <w:p w:rsidR="003C2046" w:rsidRDefault="003C2046" w:rsidP="003C2046"/>
    <w:p w:rsidR="00084CA1" w:rsidRPr="00512E4C" w:rsidRDefault="00084CA1" w:rsidP="003C2046"/>
    <w:p w:rsidR="003C2046" w:rsidRPr="00197552" w:rsidRDefault="003C2046" w:rsidP="003C2046">
      <w:pPr>
        <w:spacing w:after="0"/>
        <w:rPr>
          <w:sz w:val="24"/>
          <w:szCs w:val="24"/>
        </w:rPr>
      </w:pPr>
      <w:r w:rsidRPr="00197552">
        <w:rPr>
          <w:sz w:val="24"/>
          <w:szCs w:val="24"/>
        </w:rPr>
        <w:lastRenderedPageBreak/>
        <w:t>Specific feedback:</w:t>
      </w:r>
    </w:p>
    <w:p w:rsidR="003C2046" w:rsidRDefault="003C2046" w:rsidP="003C20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1.</w:t>
      </w:r>
    </w:p>
    <w:p w:rsidR="003C2046" w:rsidRDefault="003C2046" w:rsidP="003C20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2.</w:t>
      </w:r>
    </w:p>
    <w:p w:rsidR="003C2046" w:rsidRDefault="003C2046" w:rsidP="003C20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3.</w:t>
      </w:r>
    </w:p>
    <w:p w:rsidR="003C2046" w:rsidRDefault="003C2046" w:rsidP="003C20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4.</w:t>
      </w:r>
    </w:p>
    <w:p w:rsidR="003C2046" w:rsidRDefault="003C2046" w:rsidP="003C20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5.</w:t>
      </w:r>
    </w:p>
    <w:p w:rsidR="003C2046" w:rsidRDefault="003C2046" w:rsidP="003C20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6.</w:t>
      </w:r>
    </w:p>
    <w:p w:rsidR="003C2046" w:rsidRDefault="003C2046" w:rsidP="003C20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7.</w:t>
      </w:r>
    </w:p>
    <w:p w:rsidR="003C2046" w:rsidRDefault="003C2046" w:rsidP="003C20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8.</w:t>
      </w:r>
    </w:p>
    <w:p w:rsidR="003C2046" w:rsidRDefault="003C2046" w:rsidP="003C20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9.</w:t>
      </w:r>
    </w:p>
    <w:p w:rsidR="003C2046" w:rsidRDefault="003C2046" w:rsidP="003C20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10.</w:t>
      </w:r>
    </w:p>
    <w:p w:rsidR="003C2046" w:rsidRDefault="003C2046" w:rsidP="00134C78">
      <w:pPr>
        <w:autoSpaceDE w:val="0"/>
        <w:autoSpaceDN w:val="0"/>
        <w:adjustRightInd w:val="0"/>
        <w:spacing w:after="0" w:line="240" w:lineRule="auto"/>
        <w:rPr>
          <w:rStyle w:val="Svagfremhvning"/>
        </w:rPr>
      </w:pPr>
    </w:p>
    <w:p w:rsidR="00134C78" w:rsidRPr="00134C78" w:rsidRDefault="00134C78" w:rsidP="00134C78">
      <w:pPr>
        <w:spacing w:after="0"/>
        <w:rPr>
          <w:rStyle w:val="Svagfremhvning"/>
          <w:i w:val="0"/>
          <w:iCs w:val="0"/>
        </w:rPr>
      </w:pPr>
      <w:r w:rsidRPr="00134C78">
        <w:rPr>
          <w:rStyle w:val="Svagfremhvning"/>
        </w:rPr>
        <w:t>I would have like</w:t>
      </w:r>
      <w:r>
        <w:rPr>
          <w:rStyle w:val="Svagfremhvning"/>
        </w:rPr>
        <w:t>d</w:t>
      </w:r>
      <w:r w:rsidRPr="00134C78">
        <w:rPr>
          <w:rStyle w:val="Svagfremhvning"/>
        </w:rPr>
        <w:t xml:space="preserve"> </w:t>
      </w:r>
      <w:r>
        <w:rPr>
          <w:rStyle w:val="Svagfremhvning"/>
        </w:rPr>
        <w:t xml:space="preserve">to spend more time </w:t>
      </w:r>
      <w:r w:rsidRPr="00134C78">
        <w:rPr>
          <w:rStyle w:val="Svagfremhvning"/>
        </w:rPr>
        <w:t>study</w:t>
      </w:r>
      <w:r>
        <w:rPr>
          <w:rStyle w:val="Svagfremhvning"/>
        </w:rPr>
        <w:t xml:space="preserve">ing </w:t>
      </w:r>
      <w:r w:rsidRPr="00134C78">
        <w:rPr>
          <w:rStyle w:val="Svagfremhvning"/>
          <w:i w:val="0"/>
          <w:iCs w:val="0"/>
        </w:rPr>
        <w:t>…</w:t>
      </w:r>
      <w:r>
        <w:rPr>
          <w:rStyle w:val="Svagfremhvning"/>
          <w:i w:val="0"/>
          <w:iCs w:val="0"/>
        </w:rPr>
        <w:t xml:space="preserve"> i</w:t>
      </w:r>
      <w:r>
        <w:rPr>
          <w:rStyle w:val="Svagfremhvning"/>
        </w:rPr>
        <w:t xml:space="preserve">nstead of </w:t>
      </w:r>
      <w:r w:rsidRPr="00134C78">
        <w:rPr>
          <w:rStyle w:val="Svagfremhvning"/>
          <w:i w:val="0"/>
          <w:iCs w:val="0"/>
        </w:rPr>
        <w:t>…</w:t>
      </w:r>
    </w:p>
    <w:p w:rsidR="00134C78" w:rsidRDefault="00134C78" w:rsidP="00A45C15">
      <w:pPr>
        <w:pStyle w:val="Listeafsnit"/>
        <w:autoSpaceDE w:val="0"/>
        <w:autoSpaceDN w:val="0"/>
        <w:adjustRightInd w:val="0"/>
        <w:spacing w:after="0" w:line="240" w:lineRule="auto"/>
        <w:rPr>
          <w:rStyle w:val="Svagfremhvning"/>
        </w:rPr>
      </w:pPr>
    </w:p>
    <w:p w:rsidR="00084CA1" w:rsidRPr="00B74FD5" w:rsidRDefault="00084CA1" w:rsidP="00084CA1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a</w:t>
      </w:r>
      <w:r>
        <w:rPr>
          <w:color w:val="E36C0A" w:themeColor="accent6" w:themeShade="BF"/>
          <w:sz w:val="28"/>
          <w:szCs w:val="28"/>
        </w:rPr>
        <w:t xml:space="preserve">. </w:t>
      </w:r>
      <w:r>
        <w:rPr>
          <w:color w:val="E36C0A" w:themeColor="accent6" w:themeShade="BF"/>
          <w:sz w:val="28"/>
          <w:szCs w:val="28"/>
        </w:rPr>
        <w:t xml:space="preserve">The balance </w:t>
      </w:r>
      <w:r w:rsidR="00721107">
        <w:rPr>
          <w:color w:val="E36C0A" w:themeColor="accent6" w:themeShade="BF"/>
          <w:sz w:val="28"/>
          <w:szCs w:val="28"/>
        </w:rPr>
        <w:t>between theory and practice was</w:t>
      </w:r>
      <w:r w:rsidRPr="00B74FD5">
        <w:rPr>
          <w:color w:val="E36C0A" w:themeColor="accent6" w:themeShade="BF"/>
          <w:sz w:val="28"/>
          <w:szCs w:val="28"/>
        </w:rPr>
        <w:t>:</w:t>
      </w:r>
    </w:p>
    <w:p w:rsidR="00DA09F1" w:rsidRDefault="00DA09F1" w:rsidP="00DA09F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Appropriate</w:t>
      </w:r>
    </w:p>
    <w:p w:rsidR="00721107" w:rsidRDefault="00721107" w:rsidP="0072110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proofErr w:type="spellStart"/>
      <w:r>
        <w:rPr>
          <w:rStyle w:val="Svagfremhvning"/>
        </w:rPr>
        <w:t>Practicals</w:t>
      </w:r>
      <w:proofErr w:type="spellEnd"/>
      <w:r>
        <w:rPr>
          <w:rStyle w:val="Svagfremhvning"/>
        </w:rPr>
        <w:t xml:space="preserve"> were not related to the lectures (give an example)</w:t>
      </w:r>
    </w:p>
    <w:p w:rsidR="00721107" w:rsidRDefault="00721107" w:rsidP="00084CA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would have preferred learn more programming and few statistical methods</w:t>
      </w:r>
    </w:p>
    <w:p w:rsidR="00084CA1" w:rsidRPr="00721107" w:rsidRDefault="00084CA1" w:rsidP="00084CA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…</w:t>
      </w:r>
    </w:p>
    <w:p w:rsidR="00C15DFF" w:rsidRDefault="00C15DFF" w:rsidP="00C15DFF">
      <w:pPr>
        <w:pStyle w:val="Listeafsnit"/>
        <w:autoSpaceDE w:val="0"/>
        <w:autoSpaceDN w:val="0"/>
        <w:adjustRightInd w:val="0"/>
        <w:spacing w:after="0" w:line="240" w:lineRule="auto"/>
        <w:rPr>
          <w:rStyle w:val="Svagfremhvning"/>
        </w:rPr>
      </w:pPr>
    </w:p>
    <w:p w:rsidR="00DA09F1" w:rsidRPr="00B74FD5" w:rsidRDefault="00DA09F1" w:rsidP="00DA09F1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b</w:t>
      </w:r>
      <w:r>
        <w:rPr>
          <w:color w:val="E36C0A" w:themeColor="accent6" w:themeShade="BF"/>
          <w:sz w:val="28"/>
          <w:szCs w:val="28"/>
        </w:rPr>
        <w:t xml:space="preserve">. The balance between </w:t>
      </w:r>
      <w:r>
        <w:rPr>
          <w:color w:val="E36C0A" w:themeColor="accent6" w:themeShade="BF"/>
          <w:sz w:val="28"/>
          <w:szCs w:val="28"/>
        </w:rPr>
        <w:t xml:space="preserve">epidemiology and biostatistics </w:t>
      </w:r>
      <w:r>
        <w:rPr>
          <w:color w:val="E36C0A" w:themeColor="accent6" w:themeShade="BF"/>
          <w:sz w:val="28"/>
          <w:szCs w:val="28"/>
        </w:rPr>
        <w:t>was</w:t>
      </w:r>
      <w:r w:rsidRPr="00B74FD5">
        <w:rPr>
          <w:color w:val="E36C0A" w:themeColor="accent6" w:themeShade="BF"/>
          <w:sz w:val="28"/>
          <w:szCs w:val="28"/>
        </w:rPr>
        <w:t>:</w:t>
      </w:r>
    </w:p>
    <w:p w:rsidR="00DA09F1" w:rsidRDefault="00DA09F1" w:rsidP="00DA09F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Appropriate</w:t>
      </w:r>
    </w:p>
    <w:p w:rsidR="00DA09F1" w:rsidRDefault="00DA09F1" w:rsidP="00DA09F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wished we would have had more epidemiology so we could have learned about …</w:t>
      </w:r>
    </w:p>
    <w:p w:rsidR="00DA09F1" w:rsidRDefault="00DA09F1" w:rsidP="00DA09F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wish</w:t>
      </w:r>
      <w:r>
        <w:rPr>
          <w:rStyle w:val="Svagfremhvning"/>
        </w:rPr>
        <w:t>ed</w:t>
      </w:r>
      <w:r>
        <w:rPr>
          <w:rStyle w:val="Svagfremhvning"/>
        </w:rPr>
        <w:t xml:space="preserve"> we would</w:t>
      </w:r>
      <w:r>
        <w:rPr>
          <w:rStyle w:val="Svagfremhvning"/>
        </w:rPr>
        <w:t xml:space="preserve"> </w:t>
      </w:r>
      <w:r>
        <w:rPr>
          <w:rStyle w:val="Svagfremhvning"/>
        </w:rPr>
        <w:t xml:space="preserve">have had more </w:t>
      </w:r>
      <w:r>
        <w:rPr>
          <w:rStyle w:val="Svagfremhvning"/>
        </w:rPr>
        <w:t xml:space="preserve">biostatistics </w:t>
      </w:r>
      <w:r>
        <w:rPr>
          <w:rStyle w:val="Svagfremhvning"/>
        </w:rPr>
        <w:t xml:space="preserve">so we could have learned about … </w:t>
      </w:r>
    </w:p>
    <w:p w:rsidR="00DA09F1" w:rsidRPr="00721107" w:rsidRDefault="00DA09F1" w:rsidP="00DA09F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…</w:t>
      </w:r>
    </w:p>
    <w:p w:rsidR="00DA09F1" w:rsidRDefault="00DA09F1" w:rsidP="006855BC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4"/>
          <w:szCs w:val="24"/>
        </w:rPr>
      </w:pPr>
    </w:p>
    <w:p w:rsidR="006855BC" w:rsidRPr="00DA09F1" w:rsidRDefault="00DA09F1" w:rsidP="006855BC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 w:rsidRPr="00DA09F1">
        <w:rPr>
          <w:color w:val="E36C0A" w:themeColor="accent6" w:themeShade="BF"/>
          <w:sz w:val="28"/>
          <w:szCs w:val="28"/>
        </w:rPr>
        <w:t>c</w:t>
      </w:r>
      <w:r w:rsidR="00721107" w:rsidRPr="00DA09F1">
        <w:rPr>
          <w:color w:val="E36C0A" w:themeColor="accent6" w:themeShade="BF"/>
          <w:sz w:val="28"/>
          <w:szCs w:val="28"/>
        </w:rPr>
        <w:t xml:space="preserve">. </w:t>
      </w:r>
      <w:r w:rsidR="006855BC" w:rsidRPr="00DA09F1">
        <w:rPr>
          <w:color w:val="E36C0A" w:themeColor="accent6" w:themeShade="BF"/>
          <w:sz w:val="28"/>
          <w:szCs w:val="28"/>
        </w:rPr>
        <w:t xml:space="preserve">During the </w:t>
      </w:r>
      <w:proofErr w:type="spellStart"/>
      <w:r w:rsidR="006855BC" w:rsidRPr="00DA09F1">
        <w:rPr>
          <w:color w:val="E36C0A" w:themeColor="accent6" w:themeShade="BF"/>
          <w:sz w:val="28"/>
          <w:szCs w:val="28"/>
        </w:rPr>
        <w:t>prac</w:t>
      </w:r>
      <w:r w:rsidR="00721107" w:rsidRPr="00DA09F1">
        <w:rPr>
          <w:color w:val="E36C0A" w:themeColor="accent6" w:themeShade="BF"/>
          <w:sz w:val="28"/>
          <w:szCs w:val="28"/>
        </w:rPr>
        <w:t>ticals</w:t>
      </w:r>
      <w:proofErr w:type="spellEnd"/>
      <w:r w:rsidR="00721107" w:rsidRPr="00DA09F1">
        <w:rPr>
          <w:color w:val="E36C0A" w:themeColor="accent6" w:themeShade="BF"/>
          <w:sz w:val="28"/>
          <w:szCs w:val="28"/>
        </w:rPr>
        <w:t>, we were usually doing 55</w:t>
      </w:r>
      <w:r w:rsidR="006855BC" w:rsidRPr="00DA09F1">
        <w:rPr>
          <w:color w:val="E36C0A" w:themeColor="accent6" w:themeShade="BF"/>
          <w:sz w:val="28"/>
          <w:szCs w:val="28"/>
        </w:rPr>
        <w:t xml:space="preserve"> min group work, 30 min solution, </w:t>
      </w:r>
      <w:r w:rsidR="00721107" w:rsidRPr="00DA09F1">
        <w:rPr>
          <w:color w:val="E36C0A" w:themeColor="accent6" w:themeShade="BF"/>
          <w:sz w:val="28"/>
          <w:szCs w:val="28"/>
        </w:rPr>
        <w:t>20</w:t>
      </w:r>
      <w:r w:rsidR="006855BC" w:rsidRPr="00DA09F1">
        <w:rPr>
          <w:color w:val="E36C0A" w:themeColor="accent6" w:themeShade="BF"/>
          <w:sz w:val="28"/>
          <w:szCs w:val="28"/>
        </w:rPr>
        <w:t xml:space="preserve"> mi</w:t>
      </w:r>
      <w:r w:rsidR="00721107" w:rsidRPr="00DA09F1">
        <w:rPr>
          <w:color w:val="E36C0A" w:themeColor="accent6" w:themeShade="BF"/>
          <w:sz w:val="28"/>
          <w:szCs w:val="28"/>
        </w:rPr>
        <w:t>n break, 45</w:t>
      </w:r>
      <w:r w:rsidR="006855BC" w:rsidRPr="00DA09F1">
        <w:rPr>
          <w:color w:val="E36C0A" w:themeColor="accent6" w:themeShade="BF"/>
          <w:sz w:val="28"/>
          <w:szCs w:val="28"/>
        </w:rPr>
        <w:t xml:space="preserve"> min group work, 30 min solution. That was:</w:t>
      </w:r>
    </w:p>
    <w:p w:rsidR="00C15DFF" w:rsidRDefault="006855BC" w:rsidP="006855B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Appropriate</w:t>
      </w:r>
    </w:p>
    <w:p w:rsidR="00721107" w:rsidRDefault="006855BC" w:rsidP="00CE5EE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 xml:space="preserve">I </w:t>
      </w:r>
      <w:r w:rsidR="00C15DFF">
        <w:rPr>
          <w:rStyle w:val="Svagfremhvning"/>
        </w:rPr>
        <w:t xml:space="preserve">would have liked </w:t>
      </w:r>
      <w:r w:rsidR="00721107">
        <w:rPr>
          <w:rStyle w:val="Svagfremhvning"/>
        </w:rPr>
        <w:t>more ‘official’ breaks</w:t>
      </w:r>
    </w:p>
    <w:p w:rsidR="00DA09F1" w:rsidRDefault="00C15DFF" w:rsidP="00FE12A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would have liked h</w:t>
      </w:r>
      <w:r w:rsidR="006855BC">
        <w:rPr>
          <w:rStyle w:val="Svagfremhvning"/>
        </w:rPr>
        <w:t>aving</w:t>
      </w:r>
      <w:r w:rsidR="00DA09F1">
        <w:rPr>
          <w:rStyle w:val="Svagfremhvning"/>
        </w:rPr>
        <w:t xml:space="preserve"> more but shorter repetitions of group work/solution/break </w:t>
      </w:r>
    </w:p>
    <w:p w:rsidR="00DA09F1" w:rsidRDefault="00DA09F1" w:rsidP="00FE12A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(e.g. 30/15/15 min, 3 times)</w:t>
      </w:r>
    </w:p>
    <w:p w:rsidR="00C15DFF" w:rsidRDefault="00C15DFF" w:rsidP="00FE12A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….</w:t>
      </w:r>
    </w:p>
    <w:p w:rsidR="006855BC" w:rsidRDefault="006855BC" w:rsidP="006E7D0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55E61" w:rsidRPr="00D375A7" w:rsidRDefault="00DA09F1" w:rsidP="00D55E61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 w:rsidRPr="00D375A7">
        <w:rPr>
          <w:color w:val="E36C0A" w:themeColor="accent6" w:themeShade="BF"/>
          <w:sz w:val="28"/>
          <w:szCs w:val="28"/>
        </w:rPr>
        <w:t>d</w:t>
      </w:r>
      <w:r w:rsidR="00D55E61" w:rsidRPr="00D375A7">
        <w:rPr>
          <w:color w:val="E36C0A" w:themeColor="accent6" w:themeShade="BF"/>
          <w:sz w:val="28"/>
          <w:szCs w:val="28"/>
        </w:rPr>
        <w:t xml:space="preserve">. </w:t>
      </w:r>
      <w:r w:rsidRPr="00D375A7">
        <w:rPr>
          <w:color w:val="E36C0A" w:themeColor="accent6" w:themeShade="BF"/>
          <w:sz w:val="28"/>
          <w:szCs w:val="28"/>
        </w:rPr>
        <w:t xml:space="preserve">The last day of the course is different from the other days: it </w:t>
      </w:r>
      <w:proofErr w:type="gramStart"/>
      <w:r w:rsidRPr="00D375A7">
        <w:rPr>
          <w:color w:val="E36C0A" w:themeColor="accent6" w:themeShade="BF"/>
          <w:sz w:val="28"/>
          <w:szCs w:val="28"/>
        </w:rPr>
        <w:t xml:space="preserve">is </w:t>
      </w:r>
      <w:r w:rsidR="00BF17A8" w:rsidRPr="00D375A7">
        <w:rPr>
          <w:color w:val="E36C0A" w:themeColor="accent6" w:themeShade="BF"/>
          <w:sz w:val="28"/>
          <w:szCs w:val="28"/>
        </w:rPr>
        <w:t>about</w:t>
      </w:r>
      <w:r w:rsidRPr="00D375A7">
        <w:rPr>
          <w:color w:val="E36C0A" w:themeColor="accent6" w:themeShade="BF"/>
          <w:sz w:val="28"/>
          <w:szCs w:val="28"/>
        </w:rPr>
        <w:t xml:space="preserve"> communication and discussions motivated</w:t>
      </w:r>
      <w:proofErr w:type="gramEnd"/>
      <w:r w:rsidRPr="00D375A7">
        <w:rPr>
          <w:color w:val="E36C0A" w:themeColor="accent6" w:themeShade="BF"/>
          <w:sz w:val="28"/>
          <w:szCs w:val="28"/>
        </w:rPr>
        <w:t xml:space="preserve"> by your own research. That was:</w:t>
      </w:r>
    </w:p>
    <w:p w:rsidR="00D55E61" w:rsidRDefault="00DA09F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Appropriate</w:t>
      </w:r>
    </w:p>
    <w:p w:rsidR="00DA09F1" w:rsidRDefault="00DA09F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It was hard to follow/relate to other people presentations so I do not think I learned much</w:t>
      </w:r>
    </w:p>
    <w:p w:rsidR="00DA09F1" w:rsidRDefault="00DA09F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It was stimulating to see ‘real life’ application of some of the methods seen during the course</w:t>
      </w:r>
    </w:p>
    <w:p w:rsidR="00DA09F1" w:rsidRDefault="00DA09F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…</w:t>
      </w:r>
    </w:p>
    <w:p w:rsidR="00D375A7" w:rsidRDefault="00D375A7" w:rsidP="00D375A7">
      <w:pPr>
        <w:pStyle w:val="Listeafsnit"/>
        <w:autoSpaceDE w:val="0"/>
        <w:autoSpaceDN w:val="0"/>
        <w:adjustRightInd w:val="0"/>
        <w:spacing w:after="0" w:line="240" w:lineRule="auto"/>
        <w:rPr>
          <w:rStyle w:val="Svagfremhvning"/>
        </w:rPr>
      </w:pPr>
    </w:p>
    <w:p w:rsidR="00134C78" w:rsidRPr="00D375A7" w:rsidRDefault="00134C78" w:rsidP="00134C78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 w:rsidRPr="00D375A7">
        <w:rPr>
          <w:color w:val="E36C0A" w:themeColor="accent6" w:themeShade="BF"/>
          <w:sz w:val="28"/>
          <w:szCs w:val="28"/>
        </w:rPr>
        <w:lastRenderedPageBreak/>
        <w:t>e</w:t>
      </w:r>
      <w:r w:rsidRPr="00D375A7">
        <w:rPr>
          <w:color w:val="E36C0A" w:themeColor="accent6" w:themeShade="BF"/>
          <w:sz w:val="28"/>
          <w:szCs w:val="28"/>
        </w:rPr>
        <w:t xml:space="preserve">. </w:t>
      </w:r>
      <w:r w:rsidRPr="00D375A7">
        <w:rPr>
          <w:color w:val="E36C0A" w:themeColor="accent6" w:themeShade="BF"/>
          <w:sz w:val="28"/>
          <w:szCs w:val="28"/>
        </w:rPr>
        <w:t>The working environment was</w:t>
      </w:r>
    </w:p>
    <w:p w:rsidR="00134C78" w:rsidRDefault="00134C78" w:rsidP="00134C7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Good. I could easily interact with other students and / or get some input or feedback from the teachers.</w:t>
      </w:r>
    </w:p>
    <w:p w:rsidR="00134C78" w:rsidRDefault="00134C78" w:rsidP="00134C7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felt isolated and mostly on my own.</w:t>
      </w:r>
    </w:p>
    <w:p w:rsidR="00134C78" w:rsidRDefault="00134C78" w:rsidP="00134C7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wish we had more opportunities for group work</w:t>
      </w:r>
    </w:p>
    <w:p w:rsidR="00134C78" w:rsidRDefault="00134C78" w:rsidP="00134C7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did not felt asking questions (if you can somehow describe why that would be helpful)</w:t>
      </w:r>
    </w:p>
    <w:p w:rsidR="00134C78" w:rsidRDefault="00134C78" w:rsidP="00134C7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…</w:t>
      </w:r>
    </w:p>
    <w:p w:rsidR="00DA09F1" w:rsidRDefault="00DA09F1" w:rsidP="00DA09F1">
      <w:pPr>
        <w:autoSpaceDE w:val="0"/>
        <w:autoSpaceDN w:val="0"/>
        <w:adjustRightInd w:val="0"/>
        <w:spacing w:after="0" w:line="240" w:lineRule="auto"/>
        <w:rPr>
          <w:rStyle w:val="Svagfremhvning"/>
        </w:rPr>
      </w:pPr>
    </w:p>
    <w:p w:rsidR="00D55E61" w:rsidRDefault="00D55E61" w:rsidP="006E7D0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55E61" w:rsidRPr="00B74FD5" w:rsidRDefault="00D55E61" w:rsidP="00D55E61">
      <w:pPr>
        <w:pStyle w:val="Overskrift1"/>
        <w:numPr>
          <w:ilvl w:val="0"/>
          <w:numId w:val="2"/>
        </w:numPr>
        <w:rPr>
          <w:color w:val="auto"/>
        </w:rPr>
      </w:pPr>
      <w:r>
        <w:rPr>
          <w:color w:val="auto"/>
        </w:rPr>
        <w:t>Study material</w:t>
      </w:r>
    </w:p>
    <w:p w:rsidR="00D55E61" w:rsidRDefault="00D55E61" w:rsidP="006E7D0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55E61" w:rsidRPr="00B74FD5" w:rsidRDefault="00D55E61" w:rsidP="00D55E61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a</w:t>
      </w:r>
      <w:r>
        <w:rPr>
          <w:color w:val="E36C0A" w:themeColor="accent6" w:themeShade="BF"/>
          <w:sz w:val="28"/>
          <w:szCs w:val="28"/>
        </w:rPr>
        <w:t xml:space="preserve">. </w:t>
      </w:r>
      <w:r w:rsidRPr="00B74FD5">
        <w:rPr>
          <w:color w:val="E36C0A" w:themeColor="accent6" w:themeShade="BF"/>
          <w:sz w:val="28"/>
          <w:szCs w:val="28"/>
        </w:rPr>
        <w:t xml:space="preserve">The </w:t>
      </w:r>
      <w:r w:rsidRPr="00BF17A8">
        <w:rPr>
          <w:b/>
          <w:color w:val="E36C0A" w:themeColor="accent6" w:themeShade="BF"/>
          <w:sz w:val="28"/>
          <w:szCs w:val="28"/>
        </w:rPr>
        <w:t>lectures notes</w:t>
      </w:r>
      <w:r w:rsidRPr="00B74FD5">
        <w:rPr>
          <w:color w:val="E36C0A" w:themeColor="accent6" w:themeShade="BF"/>
          <w:sz w:val="28"/>
          <w:szCs w:val="28"/>
        </w:rPr>
        <w:t xml:space="preserve"> on the course website were:</w:t>
      </w:r>
    </w:p>
    <w:p w:rsid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6855BC">
        <w:rPr>
          <w:rStyle w:val="Svagfremhvning"/>
        </w:rPr>
        <w:t>Excellent/Good/Ok/Fair/Poor</w:t>
      </w:r>
    </w:p>
    <w:p w:rsid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6855BC">
        <w:rPr>
          <w:rStyle w:val="Svagfremhvning"/>
        </w:rPr>
        <w:t>I did not look at them</w:t>
      </w:r>
    </w:p>
    <w:p w:rsidR="00D55E61" w:rsidRP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…</w:t>
      </w:r>
    </w:p>
    <w:p w:rsidR="00D55E61" w:rsidRPr="00D55E61" w:rsidRDefault="00D55E61" w:rsidP="00D55E61">
      <w:pPr>
        <w:pStyle w:val="Listeafsnit"/>
        <w:autoSpaceDE w:val="0"/>
        <w:autoSpaceDN w:val="0"/>
        <w:adjustRightInd w:val="0"/>
        <w:spacing w:after="0" w:line="240" w:lineRule="auto"/>
        <w:rPr>
          <w:rStyle w:val="Svagfremhvning"/>
        </w:rPr>
      </w:pPr>
    </w:p>
    <w:p w:rsidR="006E7D0B" w:rsidRPr="00B74FD5" w:rsidRDefault="00D55E61" w:rsidP="006E7D0B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b</w:t>
      </w:r>
      <w:r w:rsidR="00197552">
        <w:rPr>
          <w:color w:val="E36C0A" w:themeColor="accent6" w:themeShade="BF"/>
          <w:sz w:val="28"/>
          <w:szCs w:val="28"/>
        </w:rPr>
        <w:t xml:space="preserve">. </w:t>
      </w:r>
      <w:r w:rsidR="006E7D0B" w:rsidRPr="00B74FD5">
        <w:rPr>
          <w:color w:val="E36C0A" w:themeColor="accent6" w:themeShade="BF"/>
          <w:sz w:val="28"/>
          <w:szCs w:val="28"/>
        </w:rPr>
        <w:t xml:space="preserve">The </w:t>
      </w:r>
      <w:r w:rsidR="006E7D0B" w:rsidRPr="00B74FD5">
        <w:rPr>
          <w:b/>
          <w:color w:val="E36C0A" w:themeColor="accent6" w:themeShade="BF"/>
          <w:sz w:val="28"/>
          <w:szCs w:val="28"/>
        </w:rPr>
        <w:t>exercise solutions</w:t>
      </w:r>
      <w:r w:rsidR="006E7D0B" w:rsidRPr="00B74FD5">
        <w:rPr>
          <w:color w:val="E36C0A" w:themeColor="accent6" w:themeShade="BF"/>
          <w:sz w:val="28"/>
          <w:szCs w:val="28"/>
        </w:rPr>
        <w:t xml:space="preserve"> </w:t>
      </w:r>
      <w:r w:rsidR="006855BC" w:rsidRPr="00B74FD5">
        <w:rPr>
          <w:color w:val="E36C0A" w:themeColor="accent6" w:themeShade="BF"/>
          <w:sz w:val="28"/>
          <w:szCs w:val="28"/>
        </w:rPr>
        <w:t xml:space="preserve">on the course website </w:t>
      </w:r>
      <w:r w:rsidR="006E7D0B" w:rsidRPr="00B74FD5">
        <w:rPr>
          <w:color w:val="E36C0A" w:themeColor="accent6" w:themeShade="BF"/>
          <w:sz w:val="28"/>
          <w:szCs w:val="28"/>
        </w:rPr>
        <w:t>were:</w:t>
      </w:r>
    </w:p>
    <w:p w:rsidR="00C15DFF" w:rsidRDefault="006E7D0B" w:rsidP="006E7D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6855BC">
        <w:rPr>
          <w:rStyle w:val="Svagfremhvning"/>
        </w:rPr>
        <w:t>Excellent/Good/Ok/Fair/Poor</w:t>
      </w:r>
      <w:r w:rsidR="00C15DFF">
        <w:rPr>
          <w:rStyle w:val="Svagfremhvning"/>
        </w:rPr>
        <w:t>.</w:t>
      </w:r>
    </w:p>
    <w:p w:rsidR="006E7D0B" w:rsidRDefault="006E7D0B" w:rsidP="006E7D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6855BC">
        <w:rPr>
          <w:rStyle w:val="Svagfremhvning"/>
        </w:rPr>
        <w:t>I did not look at them</w:t>
      </w:r>
      <w:r w:rsidR="00C15DFF">
        <w:rPr>
          <w:rStyle w:val="Svagfremhvning"/>
        </w:rPr>
        <w:t>.</w:t>
      </w:r>
    </w:p>
    <w:p w:rsidR="00C15DFF" w:rsidRPr="006855BC" w:rsidRDefault="00C15DFF" w:rsidP="006E7D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…</w:t>
      </w:r>
    </w:p>
    <w:p w:rsidR="006855BC" w:rsidRDefault="006855BC" w:rsidP="006E7D0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55E61" w:rsidRPr="00B74FD5" w:rsidRDefault="00D55E61" w:rsidP="00D55E61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c</w:t>
      </w:r>
      <w:r>
        <w:rPr>
          <w:color w:val="E36C0A" w:themeColor="accent6" w:themeShade="BF"/>
          <w:sz w:val="28"/>
          <w:szCs w:val="28"/>
        </w:rPr>
        <w:t xml:space="preserve">. </w:t>
      </w:r>
      <w:r w:rsidRPr="00B74FD5">
        <w:rPr>
          <w:color w:val="E36C0A" w:themeColor="accent6" w:themeShade="BF"/>
          <w:sz w:val="28"/>
          <w:szCs w:val="28"/>
        </w:rPr>
        <w:t xml:space="preserve">The </w:t>
      </w:r>
      <w:r>
        <w:rPr>
          <w:b/>
          <w:color w:val="E36C0A" w:themeColor="accent6" w:themeShade="BF"/>
          <w:sz w:val="28"/>
          <w:szCs w:val="28"/>
        </w:rPr>
        <w:t>optional reading</w:t>
      </w:r>
      <w:r w:rsidRPr="00D55E61">
        <w:rPr>
          <w:color w:val="E36C0A" w:themeColor="accent6" w:themeShade="BF"/>
          <w:sz w:val="28"/>
          <w:szCs w:val="28"/>
        </w:rPr>
        <w:t xml:space="preserve"> on</w:t>
      </w:r>
      <w:r>
        <w:rPr>
          <w:color w:val="E36C0A" w:themeColor="accent6" w:themeShade="BF"/>
          <w:sz w:val="28"/>
          <w:szCs w:val="28"/>
        </w:rPr>
        <w:t xml:space="preserve"> the course website were</w:t>
      </w:r>
      <w:r w:rsidRPr="00B74FD5">
        <w:rPr>
          <w:color w:val="E36C0A" w:themeColor="accent6" w:themeShade="BF"/>
          <w:sz w:val="28"/>
          <w:szCs w:val="28"/>
        </w:rPr>
        <w:t>:</w:t>
      </w:r>
    </w:p>
    <w:p w:rsid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6855BC">
        <w:rPr>
          <w:rStyle w:val="Svagfremhvning"/>
        </w:rPr>
        <w:t>Excellent/Good/Ok/Fair/Poor</w:t>
      </w:r>
      <w:r>
        <w:rPr>
          <w:rStyle w:val="Svagfremhvning"/>
        </w:rPr>
        <w:t>.</w:t>
      </w:r>
    </w:p>
    <w:p w:rsid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could find articles relevant to prepare, better understand/go beyond the lecture</w:t>
      </w:r>
    </w:p>
    <w:p w:rsid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did not find the articles relevant, the articles were too hard to read</w:t>
      </w:r>
    </w:p>
    <w:p w:rsid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6855BC">
        <w:rPr>
          <w:rStyle w:val="Svagfremhvning"/>
        </w:rPr>
        <w:t xml:space="preserve">I did not look at </w:t>
      </w:r>
      <w:r w:rsidR="00FA2261">
        <w:rPr>
          <w:rStyle w:val="Svagfremhvning"/>
        </w:rPr>
        <w:t>it</w:t>
      </w:r>
      <w:r>
        <w:rPr>
          <w:rStyle w:val="Svagfremhvning"/>
        </w:rPr>
        <w:t>.</w:t>
      </w:r>
    </w:p>
    <w:p w:rsidR="00D55E61" w:rsidRPr="006855BC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…</w:t>
      </w:r>
    </w:p>
    <w:p w:rsidR="00D55E61" w:rsidRDefault="00D55E61" w:rsidP="006E7D0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E7D0B" w:rsidRPr="00B74FD5" w:rsidRDefault="00D55E61" w:rsidP="006E7D0B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d</w:t>
      </w:r>
      <w:r w:rsidR="00197552">
        <w:rPr>
          <w:color w:val="E36C0A" w:themeColor="accent6" w:themeShade="BF"/>
          <w:sz w:val="28"/>
          <w:szCs w:val="28"/>
        </w:rPr>
        <w:t xml:space="preserve">. </w:t>
      </w:r>
      <w:r w:rsidR="006E7D0B" w:rsidRPr="00B74FD5">
        <w:rPr>
          <w:color w:val="E36C0A" w:themeColor="accent6" w:themeShade="BF"/>
          <w:sz w:val="28"/>
          <w:szCs w:val="28"/>
        </w:rPr>
        <w:t xml:space="preserve">The </w:t>
      </w:r>
      <w:r w:rsidR="006E7D0B" w:rsidRPr="00B74FD5">
        <w:rPr>
          <w:b/>
          <w:color w:val="E36C0A" w:themeColor="accent6" w:themeShade="BF"/>
          <w:sz w:val="28"/>
          <w:szCs w:val="28"/>
        </w:rPr>
        <w:t>webpage</w:t>
      </w:r>
      <w:r w:rsidR="006E7D0B" w:rsidRPr="00B74FD5">
        <w:rPr>
          <w:color w:val="E36C0A" w:themeColor="accent6" w:themeShade="BF"/>
          <w:sz w:val="28"/>
          <w:szCs w:val="28"/>
        </w:rPr>
        <w:t xml:space="preserve"> was:</w:t>
      </w:r>
    </w:p>
    <w:p w:rsidR="006E7D0B" w:rsidRPr="006855BC" w:rsidRDefault="006E7D0B" w:rsidP="006E7D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6855BC">
        <w:rPr>
          <w:rStyle w:val="Svagfremhvning"/>
        </w:rPr>
        <w:t>Intuitive and easy to use</w:t>
      </w:r>
      <w:r w:rsidR="00C15DFF">
        <w:rPr>
          <w:rStyle w:val="Svagfremhvning"/>
        </w:rPr>
        <w:t>.</w:t>
      </w:r>
    </w:p>
    <w:p w:rsidR="006E7D0B" w:rsidRDefault="006E7D0B" w:rsidP="006E7D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6855BC">
        <w:rPr>
          <w:rStyle w:val="Svagfremhvning"/>
        </w:rPr>
        <w:t>Not well orga</w:t>
      </w:r>
      <w:bookmarkStart w:id="0" w:name="_GoBack"/>
      <w:bookmarkEnd w:id="0"/>
      <w:r w:rsidRPr="006855BC">
        <w:rPr>
          <w:rStyle w:val="Svagfremhvning"/>
        </w:rPr>
        <w:t>nized</w:t>
      </w:r>
      <w:r w:rsidR="00C15DFF">
        <w:rPr>
          <w:rStyle w:val="Svagfremhvning"/>
        </w:rPr>
        <w:t>.</w:t>
      </w:r>
    </w:p>
    <w:p w:rsidR="006855BC" w:rsidRDefault="006855BC" w:rsidP="006E7D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 xml:space="preserve">I had trouble to use </w:t>
      </w:r>
      <w:proofErr w:type="spellStart"/>
      <w:r>
        <w:rPr>
          <w:rStyle w:val="Svagfremhvning"/>
        </w:rPr>
        <w:t>absalon</w:t>
      </w:r>
      <w:proofErr w:type="spellEnd"/>
      <w:r w:rsidR="00C15DFF">
        <w:rPr>
          <w:rStyle w:val="Svagfremhvning"/>
        </w:rPr>
        <w:t>.</w:t>
      </w:r>
    </w:p>
    <w:p w:rsidR="00DA09F1" w:rsidRPr="00134C78" w:rsidRDefault="006855BC" w:rsidP="009A24D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>
        <w:rPr>
          <w:rStyle w:val="Svagfremhvning"/>
        </w:rPr>
        <w:t>…</w:t>
      </w:r>
    </w:p>
    <w:p w:rsidR="00DA09F1" w:rsidRPr="00DA09F1" w:rsidRDefault="00DA09F1" w:rsidP="00DA09F1">
      <w:pPr>
        <w:rPr>
          <w:rStyle w:val="Svagfremhvning"/>
          <w:sz w:val="24"/>
          <w:szCs w:val="24"/>
        </w:rPr>
      </w:pPr>
    </w:p>
    <w:p w:rsidR="000A6384" w:rsidRDefault="00124061" w:rsidP="00D55E61">
      <w:pPr>
        <w:pStyle w:val="Overskrift1"/>
        <w:numPr>
          <w:ilvl w:val="0"/>
          <w:numId w:val="6"/>
        </w:numPr>
        <w:rPr>
          <w:color w:val="auto"/>
        </w:rPr>
      </w:pPr>
      <w:proofErr w:type="spellStart"/>
      <w:r>
        <w:rPr>
          <w:color w:val="auto"/>
        </w:rPr>
        <w:t>Self study</w:t>
      </w:r>
      <w:proofErr w:type="spellEnd"/>
      <w:r>
        <w:rPr>
          <w:color w:val="auto"/>
        </w:rPr>
        <w:t xml:space="preserve"> time</w:t>
      </w:r>
    </w:p>
    <w:p w:rsidR="007F6653" w:rsidRDefault="007F6653" w:rsidP="007F6653">
      <w:pPr>
        <w:autoSpaceDE w:val="0"/>
        <w:autoSpaceDN w:val="0"/>
        <w:adjustRightInd w:val="0"/>
        <w:spacing w:after="0" w:line="240" w:lineRule="auto"/>
        <w:ind w:left="360"/>
        <w:rPr>
          <w:rFonts w:ascii="CMSSBX10" w:hAnsi="CMSSBX10" w:cs="CMSSBX10"/>
          <w:color w:val="E36C0A" w:themeColor="accent6" w:themeShade="BF"/>
          <w:sz w:val="24"/>
          <w:szCs w:val="24"/>
        </w:rPr>
      </w:pPr>
    </w:p>
    <w:p w:rsidR="00D55E61" w:rsidRPr="00D375A7" w:rsidRDefault="00124061" w:rsidP="00D55E61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proofErr w:type="gramStart"/>
      <w:r>
        <w:rPr>
          <w:color w:val="E36C0A" w:themeColor="accent6" w:themeShade="BF"/>
          <w:sz w:val="28"/>
          <w:szCs w:val="28"/>
        </w:rPr>
        <w:t>a</w:t>
      </w:r>
      <w:proofErr w:type="gramEnd"/>
      <w:r w:rsidR="00D55E61" w:rsidRPr="00D375A7">
        <w:rPr>
          <w:color w:val="E36C0A" w:themeColor="accent6" w:themeShade="BF"/>
          <w:sz w:val="28"/>
          <w:szCs w:val="28"/>
        </w:rPr>
        <w:t xml:space="preserve">. </w:t>
      </w:r>
      <w:r w:rsidR="00D55E61" w:rsidRPr="00D375A7">
        <w:rPr>
          <w:color w:val="E36C0A" w:themeColor="accent6" w:themeShade="BF"/>
          <w:sz w:val="28"/>
          <w:szCs w:val="28"/>
        </w:rPr>
        <w:t>Before each new day:</w:t>
      </w:r>
    </w:p>
    <w:p w:rsidR="00D55E61" w:rsidRPr="006F3724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6F3724">
        <w:rPr>
          <w:rStyle w:val="Svagfremhvning"/>
        </w:rPr>
        <w:t>I would typically read and study the material from the previous days.</w:t>
      </w:r>
    </w:p>
    <w:p w:rsid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6F3724">
        <w:rPr>
          <w:rStyle w:val="Svagfremhvning"/>
        </w:rPr>
        <w:t xml:space="preserve">I would typically </w:t>
      </w:r>
      <w:r>
        <w:rPr>
          <w:rStyle w:val="Svagfremhvning"/>
        </w:rPr>
        <w:t>read the suggested chapter books</w:t>
      </w:r>
      <w:r w:rsidRPr="006F3724">
        <w:rPr>
          <w:rStyle w:val="Svagfremhvning"/>
        </w:rPr>
        <w:t>.</w:t>
      </w:r>
    </w:p>
    <w:p w:rsidR="00D55E61" w:rsidRPr="006F3724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would typically read the suggested articles.</w:t>
      </w:r>
    </w:p>
    <w:p w:rsid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 xml:space="preserve">I did not know what to prepare </w:t>
      </w:r>
    </w:p>
    <w:p w:rsid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</w:t>
      </w:r>
      <w:r>
        <w:rPr>
          <w:rStyle w:val="Svagfremhvning"/>
        </w:rPr>
        <w:t xml:space="preserve"> did not had time for reading the suggested material.</w:t>
      </w:r>
    </w:p>
    <w:p w:rsid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lastRenderedPageBreak/>
        <w:t xml:space="preserve">I found the book (CH / </w:t>
      </w:r>
      <w:proofErr w:type="gramStart"/>
      <w:r>
        <w:rPr>
          <w:rStyle w:val="Svagfremhvning"/>
        </w:rPr>
        <w:t>SN )</w:t>
      </w:r>
      <w:proofErr w:type="gramEnd"/>
      <w:r>
        <w:rPr>
          <w:rStyle w:val="Svagfremhvning"/>
        </w:rPr>
        <w:t xml:space="preserve"> very relevant. </w:t>
      </w:r>
    </w:p>
    <w:p w:rsidR="00D55E61" w:rsidRDefault="00D55E61" w:rsidP="00D55E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 xml:space="preserve">The book (CH / </w:t>
      </w:r>
      <w:proofErr w:type="gramStart"/>
      <w:r>
        <w:rPr>
          <w:rStyle w:val="Svagfremhvning"/>
        </w:rPr>
        <w:t>SN )</w:t>
      </w:r>
      <w:proofErr w:type="gramEnd"/>
      <w:r>
        <w:rPr>
          <w:rStyle w:val="Svagfremhvning"/>
        </w:rPr>
        <w:t xml:space="preserve"> was too complicated, not concise enough.</w:t>
      </w:r>
    </w:p>
    <w:p w:rsidR="00D55E61" w:rsidRDefault="00D55E61" w:rsidP="00D55E61">
      <w:p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 xml:space="preserve"> [</w:t>
      </w:r>
      <w:proofErr w:type="gramStart"/>
      <w:r>
        <w:rPr>
          <w:rStyle w:val="Svagfremhvning"/>
        </w:rPr>
        <w:t>CH :</w:t>
      </w:r>
      <w:proofErr w:type="gramEnd"/>
      <w:r>
        <w:rPr>
          <w:rStyle w:val="Svagfremhvning"/>
        </w:rPr>
        <w:t xml:space="preserve"> </w:t>
      </w:r>
      <w:r w:rsidRPr="006F3724">
        <w:rPr>
          <w:rStyle w:val="Svagfremhvning"/>
        </w:rPr>
        <w:t>D. Clayton &amp; M. Hills (1993, 2012). Statistical models in epidemiology.</w:t>
      </w:r>
      <w:r>
        <w:rPr>
          <w:rStyle w:val="Svagfremhvning"/>
        </w:rPr>
        <w:t xml:space="preserve"> </w:t>
      </w:r>
    </w:p>
    <w:p w:rsidR="00D55E61" w:rsidRPr="006F3724" w:rsidRDefault="00D55E61" w:rsidP="00D55E61">
      <w:p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 xml:space="preserve"> SN:</w:t>
      </w:r>
      <w:r w:rsidRPr="006F3724">
        <w:rPr>
          <w:rStyle w:val="Svagfremhvning"/>
        </w:rPr>
        <w:t xml:space="preserve"> </w:t>
      </w:r>
      <w:proofErr w:type="spellStart"/>
      <w:r w:rsidRPr="006F3724">
        <w:rPr>
          <w:rStyle w:val="Svagfremhvning"/>
        </w:rPr>
        <w:t>Szklo</w:t>
      </w:r>
      <w:proofErr w:type="spellEnd"/>
      <w:r w:rsidRPr="006F3724">
        <w:rPr>
          <w:rStyle w:val="Svagfremhvning"/>
        </w:rPr>
        <w:t xml:space="preserve"> M &amp; Nieto FJ. Epidemiology. Beyond the Basics. </w:t>
      </w:r>
      <w:proofErr w:type="gramStart"/>
      <w:r w:rsidRPr="006F3724">
        <w:rPr>
          <w:rStyle w:val="Svagfremhvning"/>
        </w:rPr>
        <w:t>3rd</w:t>
      </w:r>
      <w:proofErr w:type="gramEnd"/>
      <w:r w:rsidRPr="006F3724">
        <w:rPr>
          <w:rStyle w:val="Svagfremhvning"/>
        </w:rPr>
        <w:t xml:space="preserve"> Edition</w:t>
      </w:r>
      <w:r>
        <w:rPr>
          <w:rStyle w:val="Svagfremhvning"/>
        </w:rPr>
        <w:t>]</w:t>
      </w:r>
    </w:p>
    <w:p w:rsidR="00527FF4" w:rsidRDefault="00527FF4" w:rsidP="00D55E61">
      <w:pPr>
        <w:autoSpaceDE w:val="0"/>
        <w:autoSpaceDN w:val="0"/>
        <w:adjustRightInd w:val="0"/>
        <w:spacing w:after="0" w:line="240" w:lineRule="auto"/>
        <w:rPr>
          <w:rFonts w:ascii="CMSSBX10" w:hAnsi="CMSSBX10" w:cs="CMSSBX10"/>
          <w:color w:val="E36C0A" w:themeColor="accent6" w:themeShade="BF"/>
          <w:sz w:val="24"/>
          <w:szCs w:val="24"/>
        </w:rPr>
      </w:pPr>
    </w:p>
    <w:p w:rsidR="00124061" w:rsidRDefault="00124061" w:rsidP="00124061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b</w:t>
      </w:r>
      <w:r w:rsidRPr="00D375A7">
        <w:rPr>
          <w:color w:val="E36C0A" w:themeColor="accent6" w:themeShade="BF"/>
          <w:sz w:val="28"/>
          <w:szCs w:val="28"/>
        </w:rPr>
        <w:t xml:space="preserve">. </w:t>
      </w:r>
      <w:r>
        <w:rPr>
          <w:color w:val="E36C0A" w:themeColor="accent6" w:themeShade="BF"/>
          <w:sz w:val="28"/>
          <w:szCs w:val="28"/>
        </w:rPr>
        <w:t>To help you prepare your presentation the last day of the course, there was a peer feedback session on day 6 and some feedback from the teacher. This was:</w:t>
      </w:r>
    </w:p>
    <w:p w:rsidR="00124061" w:rsidRDefault="00124061" w:rsidP="001240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Useful</w:t>
      </w:r>
    </w:p>
    <w:p w:rsidR="00124061" w:rsidRDefault="00124061" w:rsidP="001240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mostly felt that the peer feedback was useful</w:t>
      </w:r>
    </w:p>
    <w:p w:rsidR="00124061" w:rsidRDefault="00124061" w:rsidP="001240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 xml:space="preserve">I </w:t>
      </w:r>
      <w:r>
        <w:rPr>
          <w:rStyle w:val="Svagfremhvning"/>
        </w:rPr>
        <w:t>did not really understand the point of the peer feedback session</w:t>
      </w:r>
    </w:p>
    <w:p w:rsidR="00124061" w:rsidRDefault="00124061" w:rsidP="001240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….</w:t>
      </w:r>
    </w:p>
    <w:p w:rsidR="00124061" w:rsidRDefault="00124061" w:rsidP="00124061">
      <w:pPr>
        <w:autoSpaceDE w:val="0"/>
        <w:autoSpaceDN w:val="0"/>
        <w:adjustRightInd w:val="0"/>
        <w:spacing w:after="0" w:line="240" w:lineRule="auto"/>
        <w:ind w:left="360"/>
        <w:rPr>
          <w:rStyle w:val="Svagfremhvning"/>
        </w:rPr>
      </w:pPr>
    </w:p>
    <w:p w:rsidR="00D55E61" w:rsidRPr="00D375A7" w:rsidRDefault="00D375A7" w:rsidP="00D55E61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 w:rsidRPr="00D375A7">
        <w:rPr>
          <w:color w:val="E36C0A" w:themeColor="accent6" w:themeShade="BF"/>
          <w:sz w:val="28"/>
          <w:szCs w:val="28"/>
        </w:rPr>
        <w:t>c</w:t>
      </w:r>
      <w:r w:rsidR="00D55E61" w:rsidRPr="00D375A7">
        <w:rPr>
          <w:color w:val="E36C0A" w:themeColor="accent6" w:themeShade="BF"/>
          <w:sz w:val="28"/>
          <w:szCs w:val="28"/>
        </w:rPr>
        <w:t xml:space="preserve">. </w:t>
      </w:r>
      <w:r w:rsidR="00D55E61" w:rsidRPr="00D375A7">
        <w:rPr>
          <w:color w:val="E36C0A" w:themeColor="accent6" w:themeShade="BF"/>
          <w:sz w:val="28"/>
          <w:szCs w:val="28"/>
        </w:rPr>
        <w:t>The course contain 70 hours of lectures/</w:t>
      </w:r>
      <w:proofErr w:type="spellStart"/>
      <w:r w:rsidR="00D55E61" w:rsidRPr="00D375A7">
        <w:rPr>
          <w:color w:val="E36C0A" w:themeColor="accent6" w:themeShade="BF"/>
          <w:sz w:val="28"/>
          <w:szCs w:val="28"/>
        </w:rPr>
        <w:t>practicals</w:t>
      </w:r>
      <w:proofErr w:type="spellEnd"/>
      <w:r w:rsidR="00D55E61" w:rsidRPr="00D375A7">
        <w:rPr>
          <w:color w:val="E36C0A" w:themeColor="accent6" w:themeShade="BF"/>
          <w:sz w:val="28"/>
          <w:szCs w:val="28"/>
        </w:rPr>
        <w:t xml:space="preserve"> and 105hours of preparations.</w:t>
      </w:r>
      <w:r w:rsidR="00721107" w:rsidRPr="00D375A7">
        <w:rPr>
          <w:color w:val="E36C0A" w:themeColor="accent6" w:themeShade="BF"/>
          <w:sz w:val="28"/>
          <w:szCs w:val="28"/>
        </w:rPr>
        <w:t xml:space="preserve"> Does that match</w:t>
      </w:r>
      <w:r w:rsidR="00721107">
        <w:rPr>
          <w:iCs/>
          <w:color w:val="E36C0A" w:themeColor="accent6" w:themeShade="BF"/>
          <w:sz w:val="24"/>
          <w:szCs w:val="24"/>
        </w:rPr>
        <w:t xml:space="preserve"> </w:t>
      </w:r>
      <w:r w:rsidR="00721107" w:rsidRPr="00D375A7">
        <w:rPr>
          <w:color w:val="E36C0A" w:themeColor="accent6" w:themeShade="BF"/>
          <w:sz w:val="28"/>
          <w:szCs w:val="28"/>
        </w:rPr>
        <w:t>your experience? What did you use the preparation hours for?</w:t>
      </w:r>
    </w:p>
    <w:p w:rsidR="00721107" w:rsidRPr="006F3724" w:rsidRDefault="00721107" w:rsidP="0072110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About that. I probably spent about 25h for the scientific presentations and a few hours before each class to read the previous course material.</w:t>
      </w:r>
    </w:p>
    <w:p w:rsidR="00721107" w:rsidRDefault="00721107" w:rsidP="0072110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I spent more than that as it took me time to go through the exercise solutions/read the slides from the previous course.</w:t>
      </w:r>
    </w:p>
    <w:p w:rsidR="00721107" w:rsidRPr="00721107" w:rsidRDefault="00721107" w:rsidP="002118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 xml:space="preserve">I spent </w:t>
      </w:r>
      <w:r>
        <w:rPr>
          <w:rStyle w:val="Svagfremhvning"/>
        </w:rPr>
        <w:t>less than that.</w:t>
      </w:r>
    </w:p>
    <w:p w:rsidR="00721107" w:rsidRPr="00721107" w:rsidRDefault="00721107" w:rsidP="0072110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 xml:space="preserve">I spent less than that </w:t>
      </w:r>
      <w:r>
        <w:rPr>
          <w:rStyle w:val="Svagfremhvning"/>
        </w:rPr>
        <w:t>but I wished we had more/clearer incentives to use this time.</w:t>
      </w:r>
    </w:p>
    <w:p w:rsidR="00721107" w:rsidRPr="00721107" w:rsidRDefault="00721107" w:rsidP="0072110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>
        <w:rPr>
          <w:rStyle w:val="Svagfremhvning"/>
        </w:rPr>
        <w:t>….</w:t>
      </w:r>
    </w:p>
    <w:p w:rsidR="00721107" w:rsidRDefault="00721107" w:rsidP="00721107">
      <w:pPr>
        <w:pStyle w:val="Listeafsnit"/>
        <w:autoSpaceDE w:val="0"/>
        <w:autoSpaceDN w:val="0"/>
        <w:adjustRightInd w:val="0"/>
        <w:spacing w:after="0" w:line="240" w:lineRule="auto"/>
        <w:rPr>
          <w:iCs/>
          <w:color w:val="E36C0A" w:themeColor="accent6" w:themeShade="BF"/>
          <w:sz w:val="24"/>
          <w:szCs w:val="24"/>
        </w:rPr>
      </w:pPr>
    </w:p>
    <w:p w:rsidR="00721107" w:rsidRPr="00B74FD5" w:rsidRDefault="00721107" w:rsidP="00D55E61">
      <w:pPr>
        <w:autoSpaceDE w:val="0"/>
        <w:autoSpaceDN w:val="0"/>
        <w:adjustRightInd w:val="0"/>
        <w:spacing w:after="0" w:line="240" w:lineRule="auto"/>
        <w:rPr>
          <w:iCs/>
          <w:color w:val="E36C0A" w:themeColor="accent6" w:themeShade="BF"/>
          <w:sz w:val="24"/>
          <w:szCs w:val="24"/>
        </w:rPr>
      </w:pPr>
    </w:p>
    <w:p w:rsidR="007F6653" w:rsidRPr="007F6653" w:rsidRDefault="007F6653" w:rsidP="007F6653">
      <w:pPr>
        <w:autoSpaceDE w:val="0"/>
        <w:autoSpaceDN w:val="0"/>
        <w:adjustRightInd w:val="0"/>
        <w:spacing w:after="0" w:line="240" w:lineRule="auto"/>
        <w:rPr>
          <w:rStyle w:val="Svagfremhvning"/>
        </w:rPr>
      </w:pPr>
    </w:p>
    <w:p w:rsidR="00E349F1" w:rsidRPr="00B74FD5" w:rsidRDefault="00E349F1" w:rsidP="00D55E61">
      <w:pPr>
        <w:pStyle w:val="Overskrift1"/>
        <w:numPr>
          <w:ilvl w:val="0"/>
          <w:numId w:val="6"/>
        </w:numPr>
        <w:rPr>
          <w:color w:val="auto"/>
        </w:rPr>
      </w:pPr>
      <w:r w:rsidRPr="00B74FD5">
        <w:rPr>
          <w:color w:val="auto"/>
        </w:rPr>
        <w:t>Suggestions for next year</w:t>
      </w:r>
    </w:p>
    <w:p w:rsidR="00457848" w:rsidRDefault="00457848" w:rsidP="00457848"/>
    <w:p w:rsidR="00B74FD5" w:rsidRPr="00D375A7" w:rsidRDefault="00197552" w:rsidP="00B74FD5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 w:rsidRPr="00D375A7">
        <w:rPr>
          <w:color w:val="E36C0A" w:themeColor="accent6" w:themeShade="BF"/>
          <w:sz w:val="28"/>
          <w:szCs w:val="28"/>
        </w:rPr>
        <w:t xml:space="preserve">a. </w:t>
      </w:r>
      <w:r w:rsidR="00B74FD5" w:rsidRPr="00D375A7">
        <w:rPr>
          <w:color w:val="E36C0A" w:themeColor="accent6" w:themeShade="BF"/>
          <w:sz w:val="28"/>
          <w:szCs w:val="28"/>
        </w:rPr>
        <w:t>I think the lectures/</w:t>
      </w:r>
      <w:r w:rsidR="00CA6516" w:rsidRPr="00D375A7">
        <w:rPr>
          <w:color w:val="E36C0A" w:themeColor="accent6" w:themeShade="BF"/>
          <w:sz w:val="28"/>
          <w:szCs w:val="28"/>
        </w:rPr>
        <w:t>exercises</w:t>
      </w:r>
      <w:r w:rsidR="00B74FD5" w:rsidRPr="00D375A7">
        <w:rPr>
          <w:color w:val="E36C0A" w:themeColor="accent6" w:themeShade="BF"/>
          <w:sz w:val="28"/>
          <w:szCs w:val="28"/>
        </w:rPr>
        <w:t xml:space="preserve">/homework/organization of the course </w:t>
      </w:r>
      <w:proofErr w:type="gramStart"/>
      <w:r w:rsidR="00B74FD5" w:rsidRPr="00D375A7">
        <w:rPr>
          <w:color w:val="E36C0A" w:themeColor="accent6" w:themeShade="BF"/>
          <w:sz w:val="28"/>
          <w:szCs w:val="28"/>
        </w:rPr>
        <w:t>could be improved</w:t>
      </w:r>
      <w:proofErr w:type="gramEnd"/>
      <w:r w:rsidR="00B74FD5" w:rsidRPr="00D375A7">
        <w:rPr>
          <w:color w:val="E36C0A" w:themeColor="accent6" w:themeShade="BF"/>
          <w:sz w:val="28"/>
          <w:szCs w:val="28"/>
        </w:rPr>
        <w:t xml:space="preserve"> by:</w:t>
      </w:r>
    </w:p>
    <w:p w:rsidR="00B74FD5" w:rsidRPr="00E349F1" w:rsidRDefault="00E349F1" w:rsidP="00E349F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E349F1">
        <w:rPr>
          <w:rStyle w:val="Svagfremhvning"/>
        </w:rPr>
        <w:t>…</w:t>
      </w:r>
    </w:p>
    <w:p w:rsidR="00E349F1" w:rsidRPr="00E349F1" w:rsidRDefault="00E349F1" w:rsidP="00E349F1">
      <w:pPr>
        <w:pStyle w:val="Listeafsnit"/>
        <w:autoSpaceDE w:val="0"/>
        <w:autoSpaceDN w:val="0"/>
        <w:adjustRightInd w:val="0"/>
        <w:spacing w:after="0" w:line="240" w:lineRule="auto"/>
        <w:rPr>
          <w:rStyle w:val="Svagfremhvning"/>
        </w:rPr>
      </w:pPr>
    </w:p>
    <w:p w:rsidR="00457848" w:rsidRPr="00D375A7" w:rsidRDefault="00976E8F" w:rsidP="00457848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28"/>
          <w:szCs w:val="28"/>
        </w:rPr>
      </w:pPr>
      <w:r w:rsidRPr="00D375A7">
        <w:rPr>
          <w:color w:val="E36C0A" w:themeColor="accent6" w:themeShade="BF"/>
          <w:sz w:val="28"/>
          <w:szCs w:val="28"/>
        </w:rPr>
        <w:t>b</w:t>
      </w:r>
      <w:r w:rsidR="00197552" w:rsidRPr="00D375A7">
        <w:rPr>
          <w:color w:val="E36C0A" w:themeColor="accent6" w:themeShade="BF"/>
          <w:sz w:val="28"/>
          <w:szCs w:val="28"/>
        </w:rPr>
        <w:t xml:space="preserve">. </w:t>
      </w:r>
      <w:r w:rsidR="00B74FD5" w:rsidRPr="00D375A7">
        <w:rPr>
          <w:color w:val="E36C0A" w:themeColor="accent6" w:themeShade="BF"/>
          <w:sz w:val="28"/>
          <w:szCs w:val="28"/>
        </w:rPr>
        <w:t>Other remarks</w:t>
      </w:r>
    </w:p>
    <w:p w:rsidR="00976E8F" w:rsidRPr="00E349F1" w:rsidRDefault="00976E8F" w:rsidP="00976E8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vagfremhvning"/>
        </w:rPr>
      </w:pPr>
      <w:r w:rsidRPr="00E349F1">
        <w:rPr>
          <w:rStyle w:val="Svagfremhvning"/>
        </w:rPr>
        <w:t>…</w:t>
      </w:r>
    </w:p>
    <w:p w:rsidR="00E349F1" w:rsidRPr="00E349F1" w:rsidRDefault="00E349F1" w:rsidP="00976E8F">
      <w:pPr>
        <w:pStyle w:val="Listeafsnit"/>
        <w:autoSpaceDE w:val="0"/>
        <w:autoSpaceDN w:val="0"/>
        <w:adjustRightInd w:val="0"/>
        <w:spacing w:after="0" w:line="240" w:lineRule="auto"/>
        <w:rPr>
          <w:rFonts w:ascii="CMSSBX10" w:hAnsi="CMSSBX10" w:cs="CMSSBX10"/>
          <w:sz w:val="24"/>
          <w:szCs w:val="24"/>
        </w:rPr>
      </w:pPr>
    </w:p>
    <w:sectPr w:rsidR="00E349F1" w:rsidRPr="00E349F1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S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Description: Amazon.com: Simple Warning Caution Signs Symbols Emoji Cartoon Vinyl  Sticker (2&quot; Wide, Exclamation Triangle): Kitchen &amp; Dining" style="width:1125pt;height:975.75pt;flip:x;visibility:visible;mso-wrap-style:square" o:bullet="t">
        <v:imagedata r:id="rId1" o:title=" Kitchen &amp; Dining"/>
      </v:shape>
    </w:pict>
  </w:numPicBullet>
  <w:abstractNum w:abstractNumId="0" w15:restartNumberingAfterBreak="0">
    <w:nsid w:val="0DC04308"/>
    <w:multiLevelType w:val="hybridMultilevel"/>
    <w:tmpl w:val="86C82DE4"/>
    <w:lvl w:ilvl="0" w:tplc="054C83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FF7"/>
    <w:multiLevelType w:val="hybridMultilevel"/>
    <w:tmpl w:val="9666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608D"/>
    <w:multiLevelType w:val="hybridMultilevel"/>
    <w:tmpl w:val="9EF4813A"/>
    <w:lvl w:ilvl="0" w:tplc="FCFC1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49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46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28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A9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82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C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A1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AF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7E5987"/>
    <w:multiLevelType w:val="hybridMultilevel"/>
    <w:tmpl w:val="F48889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7AE"/>
    <w:multiLevelType w:val="hybridMultilevel"/>
    <w:tmpl w:val="F22899BA"/>
    <w:lvl w:ilvl="0" w:tplc="490E0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A326B"/>
    <w:multiLevelType w:val="hybridMultilevel"/>
    <w:tmpl w:val="9C80760A"/>
    <w:lvl w:ilvl="0" w:tplc="81D68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E0"/>
    <w:rsid w:val="00027E39"/>
    <w:rsid w:val="00046528"/>
    <w:rsid w:val="00084CA1"/>
    <w:rsid w:val="000A6384"/>
    <w:rsid w:val="00124061"/>
    <w:rsid w:val="00127C9A"/>
    <w:rsid w:val="00134C78"/>
    <w:rsid w:val="00170141"/>
    <w:rsid w:val="00197552"/>
    <w:rsid w:val="001B77BA"/>
    <w:rsid w:val="002041E5"/>
    <w:rsid w:val="002227A7"/>
    <w:rsid w:val="003A5343"/>
    <w:rsid w:val="003C2046"/>
    <w:rsid w:val="0045357B"/>
    <w:rsid w:val="00457848"/>
    <w:rsid w:val="004E4171"/>
    <w:rsid w:val="00512E4C"/>
    <w:rsid w:val="0052053F"/>
    <w:rsid w:val="00527FF4"/>
    <w:rsid w:val="005A0A1C"/>
    <w:rsid w:val="005D4A01"/>
    <w:rsid w:val="006122F8"/>
    <w:rsid w:val="006566EF"/>
    <w:rsid w:val="00664030"/>
    <w:rsid w:val="00667660"/>
    <w:rsid w:val="00676092"/>
    <w:rsid w:val="006855BC"/>
    <w:rsid w:val="00695C9F"/>
    <w:rsid w:val="00696C43"/>
    <w:rsid w:val="006C091B"/>
    <w:rsid w:val="006E7D0B"/>
    <w:rsid w:val="006F3724"/>
    <w:rsid w:val="0071219E"/>
    <w:rsid w:val="00721107"/>
    <w:rsid w:val="007537C7"/>
    <w:rsid w:val="007A1072"/>
    <w:rsid w:val="007F6653"/>
    <w:rsid w:val="00804299"/>
    <w:rsid w:val="0081349E"/>
    <w:rsid w:val="0083797E"/>
    <w:rsid w:val="00962404"/>
    <w:rsid w:val="00976E8F"/>
    <w:rsid w:val="009D7349"/>
    <w:rsid w:val="00A45C15"/>
    <w:rsid w:val="00A801E7"/>
    <w:rsid w:val="00A906E0"/>
    <w:rsid w:val="00B50C56"/>
    <w:rsid w:val="00B60A94"/>
    <w:rsid w:val="00B74FD5"/>
    <w:rsid w:val="00BF17A8"/>
    <w:rsid w:val="00C15DFF"/>
    <w:rsid w:val="00C17850"/>
    <w:rsid w:val="00C853F9"/>
    <w:rsid w:val="00C916FD"/>
    <w:rsid w:val="00CA6516"/>
    <w:rsid w:val="00D375A7"/>
    <w:rsid w:val="00D452E0"/>
    <w:rsid w:val="00D55E61"/>
    <w:rsid w:val="00DA09F1"/>
    <w:rsid w:val="00DD6631"/>
    <w:rsid w:val="00DF12D9"/>
    <w:rsid w:val="00E13C70"/>
    <w:rsid w:val="00E349F1"/>
    <w:rsid w:val="00ED069E"/>
    <w:rsid w:val="00F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9DDD"/>
  <w15:docId w15:val="{7030F22E-450E-4749-A583-584ABDC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7D0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F12D9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E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12D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F12D9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7A1072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81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z@sund.k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213B-792C-420E-822C-8B3D5677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822</Words>
  <Characters>3901</Characters>
  <Application>Microsoft Office Word</Application>
  <DocSecurity>0</DocSecurity>
  <Lines>195</Lines>
  <Paragraphs>143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Maxime Hugues Ozenne</dc:creator>
  <cp:lastModifiedBy>Brice Maxime Hugues Ozenne</cp:lastModifiedBy>
  <cp:revision>33</cp:revision>
  <cp:lastPrinted>2023-03-10T16:28:00Z</cp:lastPrinted>
  <dcterms:created xsi:type="dcterms:W3CDTF">2021-03-05T08:24:00Z</dcterms:created>
  <dcterms:modified xsi:type="dcterms:W3CDTF">2023-03-10T16:35:00Z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